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9264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6fkbNsAAAAKAQAADwAAAAAA&#10;AAABACAAAAAiAAAAZHJzL2Rvd25yZXYueG1sUEsBAhQAFAAAAAgAh07iQOi1sDlJAgAAnQQAAA4A&#10;AAAAAAAAAQAgAAAAKg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rFonts w:hint="eastAsia"/>
          <w:b/>
          <w:sz w:val="52"/>
        </w:rPr>
      </w:pPr>
    </w:p>
    <w:p>
      <w:pPr>
        <w:jc w:val="center"/>
        <w:outlineLvl w:val="0"/>
        <w:rPr>
          <w:rFonts w:hint="eastAsia"/>
          <w:b/>
          <w:sz w:val="52"/>
        </w:rPr>
      </w:pPr>
    </w:p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600" w:firstLineChars="200"/>
        <w:jc w:val="left"/>
        <w:outlineLvl w:val="0"/>
        <w:rPr>
          <w:sz w:val="30"/>
          <w:u w:val="single"/>
        </w:rPr>
      </w:pPr>
    </w:p>
    <w:p>
      <w:pPr>
        <w:ind w:firstLine="1350" w:firstLineChars="450"/>
        <w:jc w:val="left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</w:p>
    <w:p>
      <w:pPr>
        <w:ind w:left="1680" w:firstLine="420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4"/>
        <w:tblW w:w="5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1.提名渠道：填写提名单位名称。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8.提名单位意见：须由负责人签字并加盖单位公章，意见中应明确写出是否同意提名。地方提名的，由市级科协负责人签字，加盖市级科协公章；学术团体提名的，由理事长（会长）签字，或理事长（会长）授权的副理事长（副会长）签字，并加盖相应学术团体公章。 </w:t>
      </w:r>
      <w:r>
        <w:rPr>
          <w:rFonts w:ascii="仿宋_GB2312" w:eastAsia="仿宋_GB2312"/>
          <w:sz w:val="30"/>
          <w:szCs w:val="30"/>
        </w:rPr>
        <w:t xml:space="preserve">      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9.提名表简单装订即可，无需胶装。</w:t>
      </w: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4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4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4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4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4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4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十四、提名意见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41" w:right="1814" w:bottom="1701" w:left="1814" w:header="851" w:footer="851" w:gutter="0"/>
          <w:cols w:space="720" w:num="1"/>
          <w:docGrid w:linePitch="312" w:charSpace="0"/>
        </w:sect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十五、评审和审批意见（以下由中国青年科技奖评审机构填写）</w:t>
      </w: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41" w:right="1814" w:bottom="1701" w:left="181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29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30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0D54"/>
    <w:rsid w:val="426F29D9"/>
    <w:rsid w:val="644642D6"/>
    <w:rsid w:val="77076896"/>
    <w:rsid w:val="7CA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2022-01-27T07:36:00Z</dcterms:created>
  <dc:creator>直到漫夏都微笑</dc:creator>
  <cp:lastModifiedBy>iliwa</cp:lastModifiedBy>
  <dcterms:modified xsi:type="dcterms:W3CDTF">2022-01-27T08:09:14Z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30A556441F634B62842153601B538697</vt:lpwstr>
  </property>
</Properties>
</file>